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3619F" w:rsidRDefault="005E4C82" w:rsidP="005E2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Тезисы для комментариев по пакету мер поддержки экономики</w:t>
      </w:r>
    </w:p>
    <w:p w14:paraId="00000002" w14:textId="77777777" w:rsidR="0093619F" w:rsidRDefault="005E4C82" w:rsidP="005E2F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 марта 2022 г.</w:t>
      </w:r>
    </w:p>
    <w:p w14:paraId="00000003" w14:textId="77777777" w:rsidR="0093619F" w:rsidRDefault="0093619F" w:rsidP="005E2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0F96768D" w:rsidR="0093619F" w:rsidRDefault="005E4C8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ГЛАВНОЕ: значительное обновление экономической модели для сохранения и повышения уровня благосостояния граждан</w:t>
      </w:r>
      <w:r w:rsidR="0009129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8EC6D72" w14:textId="77777777" w:rsidR="00AA2BD0" w:rsidRDefault="00AA2BD0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63711FF" w:rsidR="0093619F" w:rsidRPr="00A32EF9" w:rsidRDefault="00A32EF9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2EF9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E4C82" w:rsidRPr="00A32EF9">
        <w:rPr>
          <w:rFonts w:ascii="Times New Roman" w:eastAsia="Times New Roman" w:hAnsi="Times New Roman" w:cs="Times New Roman"/>
          <w:bCs/>
          <w:sz w:val="24"/>
          <w:szCs w:val="24"/>
        </w:rPr>
        <w:t xml:space="preserve">едущая роль в процессе урегулирования социально-экономических последствий санкций отдана Правительству России. </w:t>
      </w:r>
    </w:p>
    <w:p w14:paraId="53BBD373" w14:textId="67ABC588" w:rsidR="009B7249" w:rsidRDefault="009B7249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5DBAE" w14:textId="53365E79" w:rsidR="009B7249" w:rsidRDefault="00091291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291">
        <w:rPr>
          <w:rFonts w:ascii="Times New Roman" w:eastAsia="Times New Roman" w:hAnsi="Times New Roman" w:cs="Times New Roman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91291">
        <w:rPr>
          <w:rFonts w:ascii="Times New Roman" w:eastAsia="Times New Roman" w:hAnsi="Times New Roman" w:cs="Times New Roman"/>
          <w:sz w:val="24"/>
          <w:szCs w:val="24"/>
        </w:rPr>
        <w:t xml:space="preserve">одчеркнуть, что несмотря на системность шагов сегодня рассматривается и принимается только первый пакет мер поддержки, соответственно, они будут еще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более комплексными </w:t>
      </w:r>
      <w:r w:rsidRPr="00091291">
        <w:rPr>
          <w:rFonts w:ascii="Times New Roman" w:eastAsia="Times New Roman" w:hAnsi="Times New Roman" w:cs="Times New Roman"/>
          <w:sz w:val="24"/>
          <w:szCs w:val="24"/>
        </w:rPr>
        <w:t>по итогам Пленарных заседаний следующей недели.</w:t>
      </w:r>
    </w:p>
    <w:p w14:paraId="538CC4A8" w14:textId="3EADEC75" w:rsidR="00091291" w:rsidRDefault="00091291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EFA9E" w14:textId="77777777" w:rsidR="00A32EF9" w:rsidRDefault="00A32EF9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43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Экономический блок </w:t>
      </w:r>
    </w:p>
    <w:p w14:paraId="15C15C3D" w14:textId="77777777" w:rsidR="00A32EF9" w:rsidRPr="001435FC" w:rsidRDefault="00A32EF9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5FC45A9" w14:textId="4E960655" w:rsidR="00A32EF9" w:rsidRPr="00000571" w:rsidRDefault="00A32EF9" w:rsidP="00000571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000571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Поддержка бизнеса и развитие МСП</w:t>
      </w:r>
    </w:p>
    <w:p w14:paraId="3366BC5D" w14:textId="1190B6B5" w:rsidR="00000571" w:rsidRDefault="00A32EF9" w:rsidP="000005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ГЛАВНОЕ: </w:t>
      </w:r>
      <w:r w:rsidR="00000571" w:rsidRPr="000005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«Кредитные каникулы», снятие административных барьеров, программы льготного кредитования и налоговые отсрочки. </w:t>
      </w:r>
    </w:p>
    <w:p w14:paraId="2A093266" w14:textId="24A6461C" w:rsidR="00A32EF9" w:rsidRDefault="00000571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A32EF9">
        <w:rPr>
          <w:rFonts w:ascii="Times New Roman" w:eastAsia="Times New Roman" w:hAnsi="Times New Roman" w:cs="Times New Roman"/>
          <w:sz w:val="24"/>
          <w:szCs w:val="24"/>
        </w:rPr>
        <w:t xml:space="preserve">осударство адаптируется под запросы бизнеса и максимально оперативно помогает ему во всем. </w:t>
      </w:r>
      <w:r w:rsidR="00A32EF9">
        <w:rPr>
          <w:rFonts w:ascii="Times New Roman" w:eastAsia="Times New Roman" w:hAnsi="Times New Roman" w:cs="Times New Roman"/>
          <w:b/>
          <w:sz w:val="24"/>
          <w:szCs w:val="24"/>
        </w:rPr>
        <w:t>Давление санкций прежде всего направлено на государственные компании и крупные корпорации. Эти игроки наиболее заметны на экономическом ландшафте, их проще зажать в тиски ограничений. Поэтому в новой экономической модели важно уделить внимание МСП.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DDF29E7" w14:textId="77777777" w:rsidR="00A32EF9" w:rsidRDefault="00A32EF9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4D2BB" w14:textId="77777777" w:rsidR="00A32EF9" w:rsidRPr="00191AA0" w:rsidRDefault="00A32EF9" w:rsidP="00A32E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AA0">
        <w:rPr>
          <w:rFonts w:ascii="Times New Roman" w:eastAsia="Times New Roman" w:hAnsi="Times New Roman" w:cs="Times New Roman"/>
          <w:sz w:val="24"/>
          <w:szCs w:val="24"/>
        </w:rPr>
        <w:t>- Вводятся «кредитные каникулы» – возможность</w:t>
      </w:r>
      <w:r w:rsidRPr="00191AA0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граждан и субъектов малого и среднего предпринимательства обратиться к кредитору с требованием о предоставлении им «кредитных каникул», при условии, что соответствующий кредитный договор (договор займа) был заключен в период до 1 марта 2022 года.</w:t>
      </w:r>
      <w:r w:rsidRPr="00191AA0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Соответствующее право заемщик может реализовать в период с 1 марта по 30 сентября 2022 г. (при этом в силу действующим законодательством предусмотрено право Правительство РФ продлить указанный период действия «кредитных каникул»). Если заемщик воспользовался правом на кредитные каникулы в «ковидный период», то это не препятствует ему в реализации право на кредитные каникулы в указанный период действия санкций</w:t>
      </w:r>
    </w:p>
    <w:p w14:paraId="18255562" w14:textId="77777777" w:rsidR="00A32EF9" w:rsidRDefault="00A32EF9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95768" w14:textId="3C83DA70" w:rsidR="00A32EF9" w:rsidRDefault="00A32EF9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МСП освобождаются от плановых проверок до конца 2022 года, что существенно снизит административный пресс для предпринимателей. Принято решение продлить механизм возмещения комиссии при использовании системы быстрых платежей. </w:t>
      </w:r>
      <w:r w:rsidR="0021663C">
        <w:rPr>
          <w:rFonts w:ascii="Times New Roman" w:eastAsia="Times New Roman" w:hAnsi="Times New Roman" w:cs="Times New Roman"/>
          <w:sz w:val="24"/>
          <w:szCs w:val="24"/>
        </w:rPr>
        <w:t>Кроме того,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63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8275B">
        <w:rPr>
          <w:rFonts w:ascii="Times New Roman" w:eastAsia="Times New Roman" w:hAnsi="Times New Roman" w:cs="Times New Roman"/>
          <w:sz w:val="24"/>
          <w:szCs w:val="24"/>
        </w:rPr>
        <w:t>изнес сможет осуществлять деятельность без продления лицензий, прохождения оценки по бессрочным лицензиям и квалификационных экзамено</w:t>
      </w:r>
      <w:r>
        <w:rPr>
          <w:rFonts w:ascii="Times New Roman" w:eastAsia="Times New Roman" w:hAnsi="Times New Roman" w:cs="Times New Roman"/>
          <w:sz w:val="24"/>
          <w:szCs w:val="24"/>
        </w:rPr>
        <w:t>в.</w:t>
      </w:r>
    </w:p>
    <w:p w14:paraId="0B300462" w14:textId="77777777" w:rsidR="00A32EF9" w:rsidRDefault="00A32EF9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F6325" w14:textId="77777777" w:rsidR="00A32EF9" w:rsidRPr="00AB0B61" w:rsidRDefault="00A32EF9" w:rsidP="00A32E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Программа льготного кредитования «ФОТ 3.0» будет продлена. Благодаря данной программе предприниматели смогут брать кредиты под 3% на выплату зарплаты сотрудникам, что в итоге положительно скажется как на экономическом состоянии страны, так и на уровне безработицы</w:t>
      </w:r>
      <w:r w:rsidRPr="00AB0B61">
        <w:rPr>
          <w:rFonts w:ascii="Times New Roman" w:eastAsia="Times New Roman" w:hAnsi="Times New Roman" w:cs="Times New Roman"/>
          <w:sz w:val="24"/>
          <w:szCs w:val="24"/>
        </w:rPr>
        <w:t xml:space="preserve">. Эта мера показала себя работающей и полезной в </w:t>
      </w:r>
      <w:proofErr w:type="gramStart"/>
      <w:r w:rsidRPr="00AB0B61">
        <w:rPr>
          <w:rFonts w:ascii="Times New Roman" w:eastAsia="Times New Roman" w:hAnsi="Times New Roman" w:cs="Times New Roman"/>
          <w:sz w:val="24"/>
          <w:szCs w:val="24"/>
        </w:rPr>
        <w:t>2021-2022</w:t>
      </w:r>
      <w:proofErr w:type="gramEnd"/>
      <w:r w:rsidRPr="00AB0B61">
        <w:rPr>
          <w:rFonts w:ascii="Times New Roman" w:eastAsia="Times New Roman" w:hAnsi="Times New Roman" w:cs="Times New Roman"/>
          <w:sz w:val="24"/>
          <w:szCs w:val="24"/>
        </w:rPr>
        <w:t xml:space="preserve"> гг., она остается действенной и сейчас. Бизнес получает возможность сохранить занятость, люди - гарантию дохода.</w:t>
      </w:r>
    </w:p>
    <w:p w14:paraId="782B5024" w14:textId="77777777" w:rsidR="00A32EF9" w:rsidRDefault="00A32EF9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E5CC8" w14:textId="77777777" w:rsidR="00A32EF9" w:rsidRDefault="00A32EF9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Комплексное ослабление налоговой нагрузки на предпринимательский бизнес, работающий в разных налоговых режимах.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2022 году мероприятия налогового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контроля, в том числе контроль полноты уплаты налогов, будут отменены или перенесены на более поздний срок, что также поможет предпринимателям пережить наиболее активную фазу санкционной турбулентности. </w:t>
      </w:r>
    </w:p>
    <w:p w14:paraId="2C2A271F" w14:textId="77777777" w:rsidR="00A32EF9" w:rsidRDefault="00A32EF9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B8828" w14:textId="77777777" w:rsidR="00A32EF9" w:rsidRPr="00AB0B61" w:rsidRDefault="00A32EF9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61">
        <w:rPr>
          <w:rFonts w:ascii="Times New Roman" w:eastAsia="Times New Roman" w:hAnsi="Times New Roman" w:cs="Times New Roman"/>
          <w:sz w:val="24"/>
          <w:szCs w:val="24"/>
        </w:rPr>
        <w:t xml:space="preserve">- Санкции против российской экономики и компаний можно сравнить с экономической войной. </w:t>
      </w:r>
      <w:r w:rsidRPr="00AB0B61">
        <w:rPr>
          <w:rFonts w:ascii="Times New Roman" w:eastAsia="Times New Roman" w:hAnsi="Times New Roman" w:cs="Times New Roman"/>
          <w:b/>
          <w:sz w:val="24"/>
          <w:szCs w:val="24"/>
        </w:rPr>
        <w:t>А в период защиты национальных интересов небольшие проступки и прегрешения сограждан не повод для наказаний. Нам нужны все силы для экономического фронта, для сохранения экономической независимости</w:t>
      </w:r>
      <w:r w:rsidRPr="00AB0B61">
        <w:rPr>
          <w:rFonts w:ascii="Times New Roman" w:eastAsia="Times New Roman" w:hAnsi="Times New Roman" w:cs="Times New Roman"/>
          <w:sz w:val="24"/>
          <w:szCs w:val="24"/>
        </w:rPr>
        <w:t>. Любой бизнесмен сегодня такой же защитник интересов родины и простых людей как солдат на передовой. Правительство поддерживает бизнес, который работает на страну и граждан.</w:t>
      </w:r>
    </w:p>
    <w:p w14:paraId="691353B3" w14:textId="77777777" w:rsidR="00A32EF9" w:rsidRDefault="00A32EF9" w:rsidP="00A3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DE855" w14:textId="6A797EB7" w:rsidR="00A32EF9" w:rsidRDefault="00A32EF9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1663C">
        <w:rPr>
          <w:rFonts w:ascii="Times New Roman" w:eastAsia="Times New Roman" w:hAnsi="Times New Roman" w:cs="Times New Roman"/>
          <w:b/>
          <w:sz w:val="24"/>
          <w:szCs w:val="24"/>
        </w:rPr>
        <w:t>Как только Россия столкнулась с международным сопротивлением, все громче зазвучали недвусмысленные территориальные претензии. Мы не допустим никаких посягательств на целостность, развитие всей территории в фокусе государственного внимания.</w:t>
      </w:r>
      <w:r w:rsidRPr="0021663C">
        <w:rPr>
          <w:rFonts w:ascii="Times New Roman" w:eastAsia="Times New Roman" w:hAnsi="Times New Roman" w:cs="Times New Roman"/>
          <w:sz w:val="24"/>
          <w:szCs w:val="24"/>
        </w:rPr>
        <w:t xml:space="preserve"> Поддержка МСП и новых организаций, зарегистрированных на Курильских островах, с целью освобождения от налогов и предоставления льготных условий для ведения бизнеса. Получатели льготы в течение 20 лет с момента регистрации на территории Курильских островов не будут признаваться налогоплательщиками налога на прибыль организаций, земельного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транспортного налогов, налога на имущество организаций. </w:t>
      </w:r>
    </w:p>
    <w:p w14:paraId="51FF3468" w14:textId="097E5956" w:rsidR="00000571" w:rsidRDefault="00000571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5FC6D" w14:textId="6A5FE513" w:rsidR="00000571" w:rsidRPr="00000571" w:rsidRDefault="00000571" w:rsidP="0000057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0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Поддержка сельскохозяйственного сектора </w:t>
      </w:r>
    </w:p>
    <w:p w14:paraId="7BE3FA37" w14:textId="77777777" w:rsidR="00000571" w:rsidRPr="00000571" w:rsidRDefault="00000571" w:rsidP="00000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9F3FEC5" w14:textId="77777777" w:rsidR="00000571" w:rsidRDefault="00000571" w:rsidP="00000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Масштабная поддержка сельхозпроизводителей, сочетающая льготные кредиты и грантовую поддержку.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Данная отрасль имеет важнейшее значение в период действия санкций и нуждается в особом внимании и контроле со стороны государственных институтов.</w:t>
      </w:r>
    </w:p>
    <w:p w14:paraId="2081C63A" w14:textId="77777777" w:rsidR="00000571" w:rsidRDefault="00000571" w:rsidP="00000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30EC3" w14:textId="5B1058FD" w:rsidR="00000571" w:rsidRPr="00692E15" w:rsidRDefault="00692E15" w:rsidP="00692E1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92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Особые режимы для </w:t>
      </w:r>
      <w:r w:rsidRPr="00692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IT</w:t>
      </w:r>
      <w:r w:rsidRPr="00692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-сектора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и крупного бизнеса</w:t>
      </w:r>
    </w:p>
    <w:p w14:paraId="5B82B5CF" w14:textId="55452197" w:rsidR="00692E15" w:rsidRPr="00692E15" w:rsidRDefault="00692E15" w:rsidP="00692E15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ГЛАВНОЕ:</w:t>
      </w:r>
      <w:r w:rsidR="00562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31C" w:rsidRPr="0056231C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Комплексная поддержка компаний и специалистов в области информационных технологий,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31C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D80C97">
        <w:rPr>
          <w:rFonts w:ascii="Times New Roman" w:eastAsia="Times New Roman" w:hAnsi="Times New Roman" w:cs="Times New Roman"/>
          <w:i/>
          <w:iCs/>
          <w:sz w:val="24"/>
          <w:szCs w:val="24"/>
        </w:rPr>
        <w:t>рупный бизнес и инвестиции возвращаются в Россию</w:t>
      </w:r>
    </w:p>
    <w:p w14:paraId="38BEBA76" w14:textId="4B18EFF1" w:rsidR="0021663C" w:rsidRDefault="00692E15" w:rsidP="00216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21663C">
        <w:rPr>
          <w:rFonts w:ascii="Times New Roman" w:eastAsia="Times New Roman" w:hAnsi="Times New Roman" w:cs="Times New Roman"/>
          <w:b/>
          <w:sz w:val="24"/>
          <w:szCs w:val="24"/>
        </w:rPr>
        <w:t>Сохранение человеческого капитала и развитие IT-технологий,</w:t>
      </w:r>
      <w:r w:rsidR="0021663C">
        <w:rPr>
          <w:rFonts w:ascii="Times New Roman" w:eastAsia="Times New Roman" w:hAnsi="Times New Roman" w:cs="Times New Roman"/>
          <w:sz w:val="24"/>
          <w:szCs w:val="24"/>
        </w:rPr>
        <w:t xml:space="preserve"> которые жизненно необходимо для успешного развития страны. Организации, ведущие бизнес в сфере информационных технологий, освобождаются от плановых проверок до конца 2024 года. Подобный подход сможет пр</w:t>
      </w:r>
      <w:r>
        <w:rPr>
          <w:rFonts w:ascii="Times New Roman" w:eastAsia="Times New Roman" w:hAnsi="Times New Roman" w:cs="Times New Roman"/>
          <w:sz w:val="24"/>
          <w:szCs w:val="24"/>
        </w:rPr>
        <w:t>ивлечь выс</w:t>
      </w:r>
      <w:r w:rsidR="0056231C">
        <w:rPr>
          <w:rFonts w:ascii="Times New Roman" w:eastAsia="Times New Roman" w:hAnsi="Times New Roman" w:cs="Times New Roman"/>
          <w:sz w:val="24"/>
          <w:szCs w:val="24"/>
        </w:rPr>
        <w:t>ококвалифицированных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31C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31C">
        <w:rPr>
          <w:rFonts w:ascii="Times New Roman" w:eastAsia="Times New Roman" w:hAnsi="Times New Roman" w:cs="Times New Roman"/>
          <w:sz w:val="24"/>
          <w:szCs w:val="24"/>
        </w:rPr>
        <w:t xml:space="preserve">и перспективные компании. </w:t>
      </w:r>
      <w:r w:rsidR="0021663C" w:rsidRPr="00216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компании смогут на </w:t>
      </w:r>
      <w:proofErr w:type="gramStart"/>
      <w:r w:rsidR="0021663C" w:rsidRPr="0021663C">
        <w:rPr>
          <w:rFonts w:ascii="Times New Roman" w:eastAsia="Times New Roman" w:hAnsi="Times New Roman" w:cs="Times New Roman"/>
          <w:b/>
          <w:bCs/>
          <w:sz w:val="24"/>
          <w:szCs w:val="24"/>
        </w:rPr>
        <w:t>выгодных условиях</w:t>
      </w:r>
      <w:proofErr w:type="gramEnd"/>
      <w:r w:rsidR="0021663C" w:rsidRPr="00216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взять кредиты на продолжение работы и новые проекты по ставке, не превышающей 3%.</w:t>
      </w:r>
      <w:r w:rsidR="0021663C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Правительство предоставит сотрудникам таких компаний возможность оформить льготную ипотеку, а специалисты до достижения ими возраста 27 лет получат отсрочку от призыва на военную службу на время их работы в российских IT-компаниях.</w:t>
      </w:r>
    </w:p>
    <w:p w14:paraId="77E4FC32" w14:textId="52C3C766" w:rsidR="0021663C" w:rsidRDefault="0021663C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4977F" w14:textId="7B2C462C" w:rsidR="00E81A75" w:rsidRPr="00D80C97" w:rsidRDefault="00E81A75" w:rsidP="00E81A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«амнистии капитала» приобретает новую актуальность в условиях санкционного давления на представителей крупного российского бизнеса и инвесторов за рубежом. </w:t>
      </w:r>
      <w:r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>«Амнистия капитала» позволит увеличить приток инвестиций в отечественную экономику, перебазирование крупного бизнеса на территорию РФ – дополнительный механизм создания рабочих мест.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06AC3">
        <w:rPr>
          <w:rFonts w:ascii="Times New Roman" w:eastAsia="Times New Roman" w:hAnsi="Times New Roman" w:cs="Times New Roman"/>
          <w:sz w:val="24"/>
          <w:szCs w:val="24"/>
        </w:rPr>
        <w:t>ыведенны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06AC3">
        <w:rPr>
          <w:rFonts w:ascii="Times New Roman" w:eastAsia="Times New Roman" w:hAnsi="Times New Roman" w:cs="Times New Roman"/>
          <w:sz w:val="24"/>
          <w:szCs w:val="24"/>
        </w:rPr>
        <w:t xml:space="preserve"> из России актив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06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можно будет легализовать и разместить в российских кредитных организациях с </w:t>
      </w:r>
      <w:r w:rsidRPr="00506AC3">
        <w:rPr>
          <w:rFonts w:ascii="Times New Roman" w:eastAsia="Times New Roman" w:hAnsi="Times New Roman" w:cs="Times New Roman"/>
          <w:sz w:val="24"/>
          <w:szCs w:val="24"/>
        </w:rPr>
        <w:t xml:space="preserve">14 марта 2022 года до 28 февраля 2023-го — теперь физлица смогут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«амнистировать» как наличные средства, так и другие финансовые инструменты. </w:t>
      </w:r>
    </w:p>
    <w:p w14:paraId="072E4FD8" w14:textId="4BCB5D78" w:rsidR="00A32EF9" w:rsidRDefault="00A32EF9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DAAB9" w14:textId="141B5041" w:rsidR="007C7872" w:rsidRDefault="007C787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2874E" w14:textId="6B6DB64A" w:rsidR="007C7872" w:rsidRDefault="007C787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737EE" w14:textId="292999D4" w:rsidR="007C7872" w:rsidRDefault="007C787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F10F0" w14:textId="4339A67F" w:rsidR="007C7872" w:rsidRDefault="007C787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531C7" w14:textId="77777777" w:rsidR="007C7872" w:rsidRDefault="007C787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93619F" w:rsidRDefault="005E4C8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Социальный блок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7E839BD" w14:textId="77777777" w:rsidR="00692E15" w:rsidRDefault="00692E15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3B16B64C" w:rsidR="0093619F" w:rsidRPr="00692E15" w:rsidRDefault="00692E15" w:rsidP="00692E1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92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Бесперебойное лекарственное обеспечение</w:t>
      </w:r>
    </w:p>
    <w:p w14:paraId="0130E4EF" w14:textId="77777777" w:rsidR="007C7872" w:rsidRDefault="007C787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3619F" w:rsidRDefault="005E4C82" w:rsidP="003A1F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Поддержка отечественных производителей лекарственных препаратов и технических средств реабилитации. Необходимый перечень лекарств обеспечен российскими производителями, сохраняется возможность приобретения зарубежных препаратов. Запрет на вывоз из страны лекарственной продукции, произведенной в странах, оказывающих санкционное давление на Россию, тем не менее позволит закончить курс россиянам, уже начавшим принимать препараты. Цель инициативы — обеспечить бесперебойный доступ к необходимым препаратам и оборудованию, который не зависит от давления западных стран.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Последние события показывают, что создается опасный прецендент, когда Запад, пытаясь нас проучить, отрезал Россию от целого ряда товаров. Мы не можем идти на такие риски, поэтому переориентируемся на курс импортозамещения.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Чтобы каждый житель страны мог получать лечение тогда, когда ему это потребуется. Начиная от обычной простуды и заканчивая серьезными заболеваниями.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государства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первоочередна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не поддержка производителей, а спасение жизней россиян.</w:t>
      </w:r>
    </w:p>
    <w:p w14:paraId="00000010" w14:textId="77777777" w:rsidR="0093619F" w:rsidRDefault="0093619F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49511314" w:rsidR="0093619F" w:rsidRPr="00191AA0" w:rsidRDefault="005E4C8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AA0">
        <w:rPr>
          <w:rFonts w:ascii="Times New Roman" w:eastAsia="Times New Roman" w:hAnsi="Times New Roman" w:cs="Times New Roman"/>
          <w:sz w:val="24"/>
          <w:szCs w:val="24"/>
        </w:rPr>
        <w:t>- Граждане, которым требуется сложное лечение или лекарственные препараты нов</w:t>
      </w:r>
      <w:r w:rsidR="00191AA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91AA0">
        <w:rPr>
          <w:rFonts w:ascii="Times New Roman" w:eastAsia="Times New Roman" w:hAnsi="Times New Roman" w:cs="Times New Roman"/>
          <w:sz w:val="24"/>
          <w:szCs w:val="24"/>
        </w:rPr>
        <w:t xml:space="preserve"> поколения, не могут ждать пока кто-то отменит санкции или приме</w:t>
      </w:r>
      <w:r w:rsidR="00191AA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1AA0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 w:rsidR="00191AA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91AA0">
        <w:rPr>
          <w:rFonts w:ascii="Times New Roman" w:eastAsia="Times New Roman" w:hAnsi="Times New Roman" w:cs="Times New Roman"/>
          <w:sz w:val="24"/>
          <w:szCs w:val="24"/>
        </w:rPr>
        <w:t xml:space="preserve"> о поставках. </w:t>
      </w:r>
      <w:r w:rsidRPr="00191AA0">
        <w:rPr>
          <w:rFonts w:ascii="Times New Roman" w:eastAsia="Times New Roman" w:hAnsi="Times New Roman" w:cs="Times New Roman"/>
          <w:b/>
          <w:sz w:val="24"/>
          <w:szCs w:val="24"/>
        </w:rPr>
        <w:t>Чтобы все закупки шли оперативно, а врачи и пациенты получили все необходимое</w:t>
      </w:r>
      <w:r w:rsidR="00191AA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91AA0">
        <w:rPr>
          <w:rFonts w:ascii="Times New Roman" w:eastAsia="Times New Roman" w:hAnsi="Times New Roman" w:cs="Times New Roman"/>
          <w:b/>
          <w:sz w:val="24"/>
          <w:szCs w:val="24"/>
        </w:rPr>
        <w:t xml:space="preserve"> устраняются регуляторные барьеры </w:t>
      </w:r>
      <w:r w:rsidRPr="00F75A9C">
        <w:rPr>
          <w:rFonts w:ascii="Times New Roman" w:eastAsia="Times New Roman" w:hAnsi="Times New Roman" w:cs="Times New Roman"/>
          <w:bCs/>
          <w:sz w:val="24"/>
          <w:szCs w:val="24"/>
        </w:rPr>
        <w:t>- правительство сможет оперативно докупать и пускать в оборот те препараты и лекарственные средства, которых по какой-то причине не будет в наличии в России</w:t>
      </w:r>
      <w:r w:rsidR="00F75A9C" w:rsidRPr="00F75A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75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A9C" w:rsidRPr="00F75A9C">
        <w:rPr>
          <w:rFonts w:ascii="Times New Roman" w:eastAsia="Times New Roman" w:hAnsi="Times New Roman" w:cs="Times New Roman"/>
          <w:b/>
          <w:bCs/>
          <w:sz w:val="24"/>
          <w:szCs w:val="24"/>
        </w:rPr>
        <w:t>Расширяется список препаратов для закупок медицинскими организациями по упрощенной системе.</w:t>
      </w:r>
    </w:p>
    <w:p w14:paraId="00000012" w14:textId="0053C1F6" w:rsidR="0093619F" w:rsidRDefault="0093619F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4993D" w14:textId="1859D7B1" w:rsidR="003A1F80" w:rsidRPr="0056231C" w:rsidRDefault="003A1F80" w:rsidP="0056231C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623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Социальные выплаты сохраняются и индексируются </w:t>
      </w:r>
    </w:p>
    <w:p w14:paraId="00000013" w14:textId="523B9235" w:rsidR="0093619F" w:rsidRDefault="005E4C8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Несмотря на экономическое давление извне, наше государство сохраняет свою главную функцию.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Социальные доплаты установлены выше размера, зафиксированного в ФЗ «О государственной социальной помощи». Правительство получило возможность оперативно адаптировать механизм социальных доплат, сократятся сроки получения гражданами адресной помощи. В 2022 год произойдет пересмотр коэффициента страховой части пенсии в сторону увеличения, Правительство сможет дополнительно индексировать пенсии в течение года.</w:t>
      </w:r>
    </w:p>
    <w:p w14:paraId="5264CDF9" w14:textId="77777777" w:rsidR="0056231C" w:rsidRDefault="0056231C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210EF" w14:textId="5C7091DC" w:rsidR="003A1F80" w:rsidRPr="0056231C" w:rsidRDefault="0056231C" w:rsidP="0056231C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623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Поддержка занятости в условиях социально-экономических вызовов. </w:t>
      </w:r>
    </w:p>
    <w:p w14:paraId="36FAA7F6" w14:textId="6FB3119C" w:rsidR="0021663C" w:rsidRDefault="0021663C" w:rsidP="002166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623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ониторинг за соблюдением прав работников, важно не допустить ситуацию незаконных увольнений и иных манипуляций в отношении сотрудников на фоне экономических вызовов. Проработаны </w:t>
      </w:r>
      <w:r w:rsidRPr="0050393F">
        <w:rPr>
          <w:rFonts w:ascii="Times New Roman" w:eastAsia="Times New Roman" w:hAnsi="Times New Roman" w:cs="Times New Roman"/>
          <w:sz w:val="24"/>
          <w:szCs w:val="24"/>
        </w:rPr>
        <w:t>особенност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93F">
        <w:rPr>
          <w:rFonts w:ascii="Times New Roman" w:eastAsia="Times New Roman" w:hAnsi="Times New Roman" w:cs="Times New Roman"/>
          <w:sz w:val="24"/>
          <w:szCs w:val="24"/>
        </w:rPr>
        <w:t xml:space="preserve"> правового регулирования трудовых отношений, а также отношений в области содействия занятости населения с учетом мнения Российской трехсторонней комиссии по регулированию социально-трудовых 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>. Отдельная линия заботы о гражданах – проработка механизма</w:t>
      </w:r>
      <w:r w:rsidRPr="00DE3D55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обязательного социального страхования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4"/>
          <w:szCs w:val="24"/>
        </w:rPr>
        <w:t>. Развитие производственное потенциала не будет игнорировать современные подходы к безопасности труда и здоровье граждан.</w:t>
      </w:r>
    </w:p>
    <w:p w14:paraId="29A2B78A" w14:textId="62680059" w:rsidR="007C7872" w:rsidRDefault="007C7872" w:rsidP="002166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240A8" w14:textId="77777777" w:rsidR="007C7872" w:rsidRDefault="007C7872" w:rsidP="002166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AEE1E" w14:textId="38F86B12" w:rsidR="0088275B" w:rsidRPr="0056231C" w:rsidRDefault="003A1F80" w:rsidP="0056231C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623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Сохранение темпов строительства и поддержка дольщиков </w:t>
      </w:r>
    </w:p>
    <w:p w14:paraId="28B79E07" w14:textId="19C7B445" w:rsidR="0088275B" w:rsidRDefault="0088275B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88275B">
        <w:rPr>
          <w:rFonts w:ascii="Times New Roman" w:eastAsia="Times New Roman" w:hAnsi="Times New Roman" w:cs="Times New Roman"/>
          <w:sz w:val="24"/>
          <w:szCs w:val="24"/>
        </w:rPr>
        <w:t xml:space="preserve">беспечиваются условия </w:t>
      </w:r>
      <w:r w:rsidRPr="0088275B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ускоренной достройки объектов капитального строительства</w:t>
      </w:r>
      <w:r w:rsidRPr="0088275B">
        <w:rPr>
          <w:rFonts w:ascii="Times New Roman" w:eastAsia="Times New Roman" w:hAnsi="Times New Roman" w:cs="Times New Roman"/>
          <w:sz w:val="24"/>
          <w:szCs w:val="24"/>
        </w:rPr>
        <w:t xml:space="preserve"> социального значения и исполнения обязательств государства перед обманутыми дольщиками.</w:t>
      </w:r>
    </w:p>
    <w:p w14:paraId="30906A55" w14:textId="77777777" w:rsidR="00E81A75" w:rsidRDefault="00E81A75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BF6726D" w:rsidR="0093619F" w:rsidRDefault="0093619F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92E23" w14:textId="5B9659BE" w:rsidR="00A105F8" w:rsidRPr="00622D98" w:rsidRDefault="00A105F8" w:rsidP="00622D98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22D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Бесперебойное снабжение необходимым товарами</w:t>
      </w:r>
    </w:p>
    <w:p w14:paraId="6972DA95" w14:textId="3F033F24" w:rsidR="003B6BA0" w:rsidRPr="003B6BA0" w:rsidRDefault="00622D98" w:rsidP="003B6BA0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2D98">
        <w:rPr>
          <w:rFonts w:ascii="Times New Roman" w:eastAsia="Times New Roman" w:hAnsi="Times New Roman" w:cs="Times New Roman"/>
          <w:sz w:val="24"/>
          <w:szCs w:val="24"/>
        </w:rPr>
        <w:t>ГЛАВНОЕ: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B6BA0" w:rsidRPr="003B6BA0">
        <w:rPr>
          <w:rFonts w:ascii="Times New Roman" w:eastAsia="Times New Roman" w:hAnsi="Times New Roman" w:cs="Times New Roman"/>
          <w:i/>
          <w:iCs/>
          <w:sz w:val="24"/>
          <w:szCs w:val="24"/>
        </w:rPr>
        <w:t>Упрощение лицензировани</w:t>
      </w:r>
      <w:r w:rsidR="003B6BA0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в</w:t>
      </w:r>
      <w:r w:rsidRPr="00622D98">
        <w:rPr>
          <w:rFonts w:ascii="Times New Roman" w:eastAsia="Times New Roman" w:hAnsi="Times New Roman" w:cs="Times New Roman"/>
          <w:i/>
          <w:iCs/>
          <w:sz w:val="24"/>
          <w:szCs w:val="24"/>
        </w:rPr>
        <w:t>ход на рынок новых экспортеров</w:t>
      </w:r>
    </w:p>
    <w:p w14:paraId="0000002E" w14:textId="09DCC059" w:rsidR="0093619F" w:rsidRPr="00AB0B61" w:rsidRDefault="005E4C82" w:rsidP="003B6B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61">
        <w:rPr>
          <w:rFonts w:ascii="Times New Roman" w:eastAsia="Times New Roman" w:hAnsi="Times New Roman" w:cs="Times New Roman"/>
          <w:sz w:val="24"/>
          <w:szCs w:val="24"/>
        </w:rPr>
        <w:t xml:space="preserve">- Если </w:t>
      </w:r>
      <w:r w:rsidRPr="00AB0B61"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Россию специально ограничивают в доступе </w:t>
      </w:r>
      <w:r w:rsidR="00AB0B61" w:rsidRPr="00AB0B61">
        <w:rPr>
          <w:rFonts w:ascii="Times New Roman" w:eastAsia="Times New Roman" w:hAnsi="Times New Roman" w:cs="Times New Roman"/>
          <w:b/>
          <w:sz w:val="24"/>
          <w:szCs w:val="24"/>
        </w:rPr>
        <w:t>к товарам,</w:t>
      </w:r>
      <w:r w:rsidRPr="00AB0B61">
        <w:rPr>
          <w:rFonts w:ascii="Times New Roman" w:eastAsia="Times New Roman" w:hAnsi="Times New Roman" w:cs="Times New Roman"/>
          <w:b/>
          <w:sz w:val="24"/>
          <w:szCs w:val="24"/>
        </w:rPr>
        <w:t xml:space="preserve"> защищенным правами на интеллектуальную собственность (правообладатель может дать запрет на использование или отозвать лицензию), то правительство может отменить защиту этих прав на территории</w:t>
      </w:r>
      <w:r w:rsidRPr="00AB0B61">
        <w:rPr>
          <w:rFonts w:ascii="Times New Roman" w:eastAsia="Times New Roman" w:hAnsi="Times New Roman" w:cs="Times New Roman"/>
          <w:sz w:val="24"/>
          <w:szCs w:val="24"/>
        </w:rPr>
        <w:t xml:space="preserve"> страны. Правительство сможет определять перечень товаров (групп товаров), в отношении которых не могут применяться положения Гражданского кодекса РФ о защите исключительных прав на результаты интеллектуальной деятельности.</w:t>
      </w:r>
    </w:p>
    <w:p w14:paraId="00000030" w14:textId="4A31EE8D" w:rsidR="0093619F" w:rsidRPr="00AB0B61" w:rsidRDefault="005E4C82" w:rsidP="00A105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61">
        <w:rPr>
          <w:rFonts w:ascii="Times New Roman" w:eastAsia="Times New Roman" w:hAnsi="Times New Roman" w:cs="Times New Roman"/>
          <w:sz w:val="24"/>
          <w:szCs w:val="24"/>
        </w:rPr>
        <w:t xml:space="preserve">- Торговые ограничения, транспортная блокада и отказ от поставок со стороны зарубежных компаний потребуют быстрого замещения новыми продуктами от компаний, которые прежде не работали с Россией. </w:t>
      </w:r>
      <w:r w:rsidRPr="00AB0B61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Правительство сможет оперативно менять технические регламенты и обязательные требования для их продукции, чтобы </w:t>
      </w:r>
      <w:r w:rsidR="00AB0B61" w:rsidRPr="00AB0B61">
        <w:rPr>
          <w:rFonts w:ascii="Times New Roman" w:eastAsia="Times New Roman" w:hAnsi="Times New Roman" w:cs="Times New Roman"/>
          <w:b/>
          <w:sz w:val="24"/>
          <w:szCs w:val="24"/>
        </w:rPr>
        <w:t>российские потребители</w:t>
      </w:r>
      <w:r w:rsidRPr="00AB0B61">
        <w:rPr>
          <w:rFonts w:ascii="Times New Roman" w:eastAsia="Times New Roman" w:hAnsi="Times New Roman" w:cs="Times New Roman"/>
          <w:b/>
          <w:sz w:val="24"/>
          <w:szCs w:val="24"/>
        </w:rPr>
        <w:t xml:space="preserve"> не испытывали дефицита необходимых товаров, комплектующих и деталей</w:t>
      </w:r>
      <w:r w:rsidRPr="00AB0B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1" w14:textId="3C25F22A" w:rsidR="0093619F" w:rsidRDefault="0093619F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80B0E" w14:textId="2D103C32" w:rsidR="00A32EF9" w:rsidRPr="00E81A75" w:rsidRDefault="00E81A75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Защита </w:t>
      </w:r>
      <w:r w:rsidRPr="00E81A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национальн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ых</w:t>
      </w:r>
      <w:r w:rsidRPr="00E81A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интерес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ов</w:t>
      </w:r>
    </w:p>
    <w:p w14:paraId="00000036" w14:textId="74E39FEB" w:rsidR="0093619F" w:rsidRDefault="0093619F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AEF8F" w14:textId="48E7BCE9" w:rsidR="00E81A75" w:rsidRDefault="00E81A75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75">
        <w:rPr>
          <w:rFonts w:ascii="Times New Roman" w:eastAsia="Times New Roman" w:hAnsi="Times New Roman" w:cs="Times New Roman"/>
          <w:sz w:val="24"/>
          <w:szCs w:val="24"/>
        </w:rPr>
        <w:t xml:space="preserve">ГЛАВНОЕ: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важно поддержать россиян как в правовом поле, так и в информационном пространстве. </w:t>
      </w:r>
    </w:p>
    <w:p w14:paraId="167B23D5" w14:textId="77777777" w:rsidR="00E81A75" w:rsidRDefault="00E81A75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93619F" w:rsidRPr="00622D98" w:rsidRDefault="005E4C82" w:rsidP="00622D98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622D9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Информационная безопасность</w:t>
      </w:r>
    </w:p>
    <w:p w14:paraId="00000039" w14:textId="7D001807" w:rsidR="0093619F" w:rsidRPr="00FA79E3" w:rsidRDefault="00A105F8" w:rsidP="00A1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167FE6" w:rsidRPr="00FA79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ктивно идет борьба за умы россиян, в последние недели мы стали </w:t>
      </w:r>
      <w:r w:rsidR="00FA79E3" w:rsidRPr="00FA79E3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свидетелями</w:t>
      </w:r>
      <w:r w:rsidR="00167FE6" w:rsidRPr="00FA79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настоящего информационного штурма. </w:t>
      </w:r>
      <w:r w:rsidR="00FA79E3" w:rsidRPr="00FA79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Важно оградить людей от обилия дезинформации и фейков, предоставив альтернативную информационную площадку. </w:t>
      </w:r>
    </w:p>
    <w:p w14:paraId="0000003A" w14:textId="1B436A98" w:rsidR="0093619F" w:rsidRPr="005D3814" w:rsidRDefault="005E4C82" w:rsidP="00A10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5F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После начала спецоперации </w:t>
      </w:r>
      <w:r w:rsidR="005E2F40" w:rsidRPr="00A105F8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одним и ведущих способов </w:t>
      </w:r>
      <w:r w:rsidRPr="00A105F8">
        <w:rPr>
          <w:rFonts w:ascii="Times New Roman" w:eastAsia="Times New Roman" w:hAnsi="Times New Roman" w:cs="Times New Roman"/>
          <w:bCs/>
          <w:sz w:val="24"/>
          <w:szCs w:val="24"/>
        </w:rPr>
        <w:t>давления на российское общество со стороны недружественных стран стали информационные ресурсы.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 информационной войны направлены</w:t>
      </w:r>
      <w:r w:rsidR="00AB0B61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5E2F40">
        <w:rPr>
          <w:rFonts w:ascii="Times New Roman" w:eastAsia="Times New Roman" w:hAnsi="Times New Roman" w:cs="Times New Roman"/>
          <w:sz w:val="24"/>
          <w:szCs w:val="24"/>
        </w:rPr>
        <w:t xml:space="preserve"> умышленный подрыв стабильности внутри страны, разделение общества, разжигание розни между людьми. П</w:t>
      </w:r>
      <w:r>
        <w:rPr>
          <w:rFonts w:ascii="Times New Roman" w:eastAsia="Times New Roman" w:hAnsi="Times New Roman" w:cs="Times New Roman"/>
          <w:sz w:val="24"/>
          <w:szCs w:val="24"/>
        </w:rPr>
        <w:t>оэтому в условиях увеличения количества фейков, которые вызывают волнения и панику у общества, становится актуальным введение административной и уголовной ответственности за их распространение.</w:t>
      </w:r>
      <w:r w:rsidR="005D3814" w:rsidRPr="005D3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814" w:rsidRPr="00AB0B61">
        <w:rPr>
          <w:rFonts w:ascii="Times New Roman" w:eastAsia="Times New Roman" w:hAnsi="Times New Roman" w:cs="Times New Roman"/>
          <w:sz w:val="24"/>
          <w:szCs w:val="24"/>
        </w:rPr>
        <w:t xml:space="preserve">Публичные действия, направленные на дискредитацию решения об использовании Вооруженных Сил Российской Федерации в целях защиты государственных интересов и граждан, в том числе публичные призывы к воспрепятствованию использования Вооруженных Сил в указанных целях влекут наложение административного штрафа от 30 до 500 тыс. руб. Те же действия, но с призывом к проведению несанкционированных публичных мероприятий </w:t>
      </w:r>
      <w:r w:rsidR="00167FE6" w:rsidRPr="00AB0B61">
        <w:rPr>
          <w:rFonts w:ascii="Times New Roman" w:eastAsia="Times New Roman" w:hAnsi="Times New Roman" w:cs="Times New Roman"/>
          <w:sz w:val="24"/>
          <w:szCs w:val="24"/>
        </w:rPr>
        <w:t xml:space="preserve">влекут за собой </w:t>
      </w:r>
      <w:r w:rsidR="005D3814" w:rsidRPr="00AB0B61">
        <w:rPr>
          <w:rFonts w:ascii="Times New Roman" w:eastAsia="Times New Roman" w:hAnsi="Times New Roman" w:cs="Times New Roman"/>
          <w:sz w:val="24"/>
          <w:szCs w:val="24"/>
        </w:rPr>
        <w:t>административн</w:t>
      </w:r>
      <w:r w:rsidR="00167FE6" w:rsidRPr="00AB0B61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5D3814" w:rsidRPr="00AB0B61">
        <w:rPr>
          <w:rFonts w:ascii="Times New Roman" w:eastAsia="Times New Roman" w:hAnsi="Times New Roman" w:cs="Times New Roman"/>
          <w:sz w:val="24"/>
          <w:szCs w:val="24"/>
        </w:rPr>
        <w:t xml:space="preserve"> штраф от 50 тыс.  до 1 млн. руб. </w:t>
      </w:r>
      <w:r w:rsidR="0050393F" w:rsidRPr="00AB0B61">
        <w:rPr>
          <w:rFonts w:ascii="Times New Roman" w:eastAsia="Times New Roman" w:hAnsi="Times New Roman" w:cs="Times New Roman"/>
          <w:sz w:val="24"/>
          <w:szCs w:val="24"/>
        </w:rPr>
        <w:t>Организаторы</w:t>
      </w:r>
      <w:r w:rsidR="005D3814" w:rsidRPr="00AB0B61">
        <w:rPr>
          <w:rFonts w:ascii="Times New Roman" w:eastAsia="Times New Roman" w:hAnsi="Times New Roman" w:cs="Times New Roman"/>
          <w:sz w:val="24"/>
          <w:szCs w:val="24"/>
        </w:rPr>
        <w:t xml:space="preserve"> подобных акций и </w:t>
      </w:r>
      <w:r w:rsidR="0050393F" w:rsidRPr="00AB0B61">
        <w:rPr>
          <w:rFonts w:ascii="Times New Roman" w:eastAsia="Times New Roman" w:hAnsi="Times New Roman" w:cs="Times New Roman"/>
          <w:sz w:val="24"/>
          <w:szCs w:val="24"/>
        </w:rPr>
        <w:t>распространители</w:t>
      </w:r>
      <w:r w:rsidR="005D3814" w:rsidRPr="00AB0B61">
        <w:rPr>
          <w:rFonts w:ascii="Times New Roman" w:eastAsia="Times New Roman" w:hAnsi="Times New Roman" w:cs="Times New Roman"/>
          <w:sz w:val="24"/>
          <w:szCs w:val="24"/>
        </w:rPr>
        <w:t xml:space="preserve"> дезинформации ловко манипулируют</w:t>
      </w:r>
      <w:r w:rsidR="0050393F" w:rsidRPr="00AB0B61">
        <w:rPr>
          <w:rFonts w:ascii="Times New Roman" w:eastAsia="Times New Roman" w:hAnsi="Times New Roman" w:cs="Times New Roman"/>
          <w:sz w:val="24"/>
          <w:szCs w:val="24"/>
        </w:rPr>
        <w:t xml:space="preserve"> необоснованными страхами граждан.</w:t>
      </w:r>
      <w:r w:rsidR="005D3814" w:rsidRPr="00AB0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B61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</w:t>
      </w:r>
      <w:r w:rsidR="005E2F40" w:rsidRPr="00AB0B61">
        <w:rPr>
          <w:rFonts w:ascii="Times New Roman" w:eastAsia="Times New Roman" w:hAnsi="Times New Roman" w:cs="Times New Roman"/>
          <w:sz w:val="24"/>
          <w:szCs w:val="24"/>
        </w:rPr>
        <w:t xml:space="preserve"> будет очень серьезной</w:t>
      </w:r>
      <w:r w:rsidRPr="00AB0B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2F40" w:rsidRPr="00AB0B61">
        <w:rPr>
          <w:rFonts w:ascii="Times New Roman" w:eastAsia="Times New Roman" w:hAnsi="Times New Roman" w:cs="Times New Roman"/>
          <w:sz w:val="24"/>
          <w:szCs w:val="24"/>
        </w:rPr>
        <w:t>что должно способствовать сокращению общего количества фейковой информации.</w:t>
      </w:r>
      <w:r w:rsidR="005E2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B" w14:textId="77777777" w:rsidR="0093619F" w:rsidRDefault="0093619F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93619F" w:rsidRDefault="005E4C8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Посредством данного решения можно избавиться от деструктивной информации, что позволит защитить граждан РФ от иностранных вмешательств и попыток разделить общество. И тогда у недружественных сил не останется инструментов воздействия на нас. Также актуальной мерой стало создание единого информационного ресурса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Объясняем.рф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целью которого является верификация информации и опровержение фейков. Крайне полезный ресурс, всем рекомендуем пользоваться и проверять информацию там, а не где-либо еще.</w:t>
      </w:r>
    </w:p>
    <w:p w14:paraId="55C4FBC6" w14:textId="77777777" w:rsidR="002B59C2" w:rsidRDefault="002B59C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38BBAA8B" w:rsidR="0093619F" w:rsidRPr="00622D98" w:rsidRDefault="00622D98" w:rsidP="00622D98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Правовая з</w:t>
      </w:r>
      <w:r w:rsidR="005E4C82" w:rsidRPr="00622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ащита граждан России не только в границах страны, но и за ее пределами. </w:t>
      </w:r>
    </w:p>
    <w:p w14:paraId="00000041" w14:textId="77777777" w:rsidR="0093619F" w:rsidRDefault="005E4C82" w:rsidP="00622D9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время эскалации конфликта на Украине граждане России, равно как и русскоговорящее население неоднократно подвергается притеснениям, в первую очередь по политическим мотивам, по всему миру.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Исходя из этого, в целях защиты наших граждан за рубежом, предлагается создать дополнительные юридические рамки, которые бы позволяли применять санкции за нарушение основных прав и свобод российских граждан для всех иностранных лиц.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 вводятся запреты на въезд в РФ, на любую финансовую и иную деятельность, а также арест финансов представителей лица, нарушающего закон.  </w:t>
      </w:r>
    </w:p>
    <w:p w14:paraId="00000042" w14:textId="2358A0A6" w:rsidR="0093619F" w:rsidRDefault="005E4C82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этом же контексте планируется ввести уголовное преследование для лиц способствующих передаче сведений иностранным государствам / организациям, на основе которых вводятся санкции. А также для организаций и иных субъектов, препятствующих или ограничивающих законную экономическую деятельность граждан России.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Т.е.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тех, кто стремительно вводит санкции и мешает развитию нашей страны.</w:t>
      </w:r>
    </w:p>
    <w:p w14:paraId="1A17C4DE" w14:textId="0A4C4B13" w:rsidR="00992A68" w:rsidRDefault="00992A68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C0A837" w14:textId="77777777" w:rsidR="00622D98" w:rsidRPr="00622D98" w:rsidRDefault="00622D98" w:rsidP="00622D98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22D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Поддержка соотечественников </w:t>
      </w:r>
    </w:p>
    <w:p w14:paraId="41023EFD" w14:textId="77777777" w:rsidR="00622D98" w:rsidRDefault="00622D98" w:rsidP="00622D9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Россияне, проходящие обучение в зарубежных ВУЗах, сталкиваются с агрессией со стороны сокурсников и даже преподавателей.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Задача государства — защитить соотечественников.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Разработан механизм, позволяющий студентам продолжить обучение по выбранной специальности в любом из учебных заведений страны. Проработана система подтверждения квалификации, полученной за рубежом. Россия станет площадкой для реализации вернувшихся соотечественников, каждый сможет продолжить образование по специальности, а затем найти работу по душе.</w:t>
      </w:r>
    </w:p>
    <w:p w14:paraId="2BE8C3E3" w14:textId="1BAFA6D8" w:rsidR="00622D98" w:rsidRDefault="00622D98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07BF8" w14:textId="77777777" w:rsidR="00622D98" w:rsidRDefault="00622D98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02BB6" w14:textId="77777777" w:rsidR="00A105F8" w:rsidRPr="00A105F8" w:rsidRDefault="00A105F8" w:rsidP="00A105F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105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Инфраструктура</w:t>
      </w:r>
    </w:p>
    <w:p w14:paraId="21C9A628" w14:textId="77777777" w:rsidR="00A105F8" w:rsidRPr="00622D98" w:rsidRDefault="00A105F8" w:rsidP="00622D98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22D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Развитие массового спорта </w:t>
      </w:r>
    </w:p>
    <w:p w14:paraId="4FF8197B" w14:textId="77777777" w:rsidR="00A105F8" w:rsidRDefault="00A105F8" w:rsidP="00A105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Перераспределение затрат государства в пользу широких слоев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Средства, освободившиеся из-за отмены международных соревнований, будут направлены на строительство спортивных объектов в шаговой доступности для граждан, что в результате станет мощным толчком для развития массового спорта и оздоровления населения. </w:t>
      </w:r>
    </w:p>
    <w:p w14:paraId="1319ABFB" w14:textId="5AE76CBC" w:rsidR="00992A68" w:rsidRDefault="00992A68" w:rsidP="005E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92A68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CADAE" w14:textId="77777777" w:rsidR="00FF1699" w:rsidRDefault="00FF1699">
      <w:pPr>
        <w:spacing w:after="0" w:line="240" w:lineRule="auto"/>
      </w:pPr>
      <w:r>
        <w:separator/>
      </w:r>
    </w:p>
  </w:endnote>
  <w:endnote w:type="continuationSeparator" w:id="0">
    <w:p w14:paraId="1311448F" w14:textId="77777777" w:rsidR="00FF1699" w:rsidRDefault="00FF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1C70BB30" w:rsidR="0093619F" w:rsidRDefault="005E4C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3814">
      <w:rPr>
        <w:noProof/>
        <w:color w:val="000000"/>
      </w:rPr>
      <w:t>1</w:t>
    </w:r>
    <w:r>
      <w:rPr>
        <w:color w:val="000000"/>
      </w:rPr>
      <w:fldChar w:fldCharType="end"/>
    </w:r>
  </w:p>
  <w:p w14:paraId="00000044" w14:textId="77777777" w:rsidR="0093619F" w:rsidRDefault="009361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5C77" w14:textId="77777777" w:rsidR="00FF1699" w:rsidRDefault="00FF1699">
      <w:pPr>
        <w:spacing w:after="0" w:line="240" w:lineRule="auto"/>
      </w:pPr>
      <w:r>
        <w:separator/>
      </w:r>
    </w:p>
  </w:footnote>
  <w:footnote w:type="continuationSeparator" w:id="0">
    <w:p w14:paraId="7D3A3F70" w14:textId="77777777" w:rsidR="00FF1699" w:rsidRDefault="00FF1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21BA"/>
    <w:multiLevelType w:val="hybridMultilevel"/>
    <w:tmpl w:val="4A725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03B6"/>
    <w:multiLevelType w:val="hybridMultilevel"/>
    <w:tmpl w:val="B78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6149"/>
    <w:multiLevelType w:val="hybridMultilevel"/>
    <w:tmpl w:val="4A725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C3FE2"/>
    <w:multiLevelType w:val="hybridMultilevel"/>
    <w:tmpl w:val="F5321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9F"/>
    <w:rsid w:val="00000571"/>
    <w:rsid w:val="00091291"/>
    <w:rsid w:val="001435FC"/>
    <w:rsid w:val="001660DD"/>
    <w:rsid w:val="00167FE6"/>
    <w:rsid w:val="00191AA0"/>
    <w:rsid w:val="0021663C"/>
    <w:rsid w:val="002B59C2"/>
    <w:rsid w:val="003A1F80"/>
    <w:rsid w:val="003B6BA0"/>
    <w:rsid w:val="0050393F"/>
    <w:rsid w:val="00506AC3"/>
    <w:rsid w:val="0056231C"/>
    <w:rsid w:val="005D3814"/>
    <w:rsid w:val="005E2F40"/>
    <w:rsid w:val="005E4C82"/>
    <w:rsid w:val="00622D98"/>
    <w:rsid w:val="00692E15"/>
    <w:rsid w:val="007C7872"/>
    <w:rsid w:val="0088275B"/>
    <w:rsid w:val="0093619F"/>
    <w:rsid w:val="00960C38"/>
    <w:rsid w:val="00992A68"/>
    <w:rsid w:val="009B7249"/>
    <w:rsid w:val="00A105F8"/>
    <w:rsid w:val="00A32EF9"/>
    <w:rsid w:val="00A62DF9"/>
    <w:rsid w:val="00AA2BD0"/>
    <w:rsid w:val="00AB0B61"/>
    <w:rsid w:val="00D80C97"/>
    <w:rsid w:val="00DC43AE"/>
    <w:rsid w:val="00DE3D55"/>
    <w:rsid w:val="00E81A75"/>
    <w:rsid w:val="00EB1FBE"/>
    <w:rsid w:val="00F75A9C"/>
    <w:rsid w:val="00F96AEA"/>
    <w:rsid w:val="00FA79E3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BF7E"/>
  <w15:docId w15:val="{B5D5D34F-BA77-473A-A94A-FB1FD1B0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97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EA9"/>
  </w:style>
  <w:style w:type="paragraph" w:styleId="a6">
    <w:name w:val="footer"/>
    <w:basedOn w:val="a"/>
    <w:link w:val="a7"/>
    <w:uiPriority w:val="99"/>
    <w:unhideWhenUsed/>
    <w:rsid w:val="00597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EA9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00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kexPT5/6CYKexMTQvNXATOd2EQ==">AMUW2mVrpmqsN5OKs6VaxxDLveZSeAo4xDBEHVM9BfGcNvQrCNlQDLKON9mB4Uxo7THgXjwuq+BPx2yfdFd3ty5R2EO4GQk4heCo6ynof/Pp6XAxy8DkuxA=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Дмитрук</dc:creator>
  <cp:lastModifiedBy>Екатерина Дмитрук</cp:lastModifiedBy>
  <cp:revision>2</cp:revision>
  <dcterms:created xsi:type="dcterms:W3CDTF">2022-03-04T07:25:00Z</dcterms:created>
  <dcterms:modified xsi:type="dcterms:W3CDTF">2022-03-04T07:25:00Z</dcterms:modified>
</cp:coreProperties>
</file>